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23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25.png" ContentType="image/png"/>
  <Override PartName="/word/media/rId27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CentOS</w:t>
      </w:r>
    </w:p>
    <w:p>
      <w:pPr>
        <w:pStyle w:val="Author"/>
      </w:pPr>
      <w:r>
        <w:t xml:space="preserve">Бешкуров</w:t>
      </w:r>
      <w:r>
        <w:t xml:space="preserve"> </w:t>
      </w:r>
      <w:r>
        <w:t xml:space="preserve">Михаил</w:t>
      </w:r>
      <w:r>
        <w:t xml:space="preserve"> </w:t>
      </w:r>
      <w:r>
        <w:t xml:space="preserve">Борисович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FirstParagraph"/>
      </w:pPr>
      <w:r>
        <w:t xml:space="preserve">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>
      <w:pPr>
        <w:pStyle w:val="Heading1"/>
      </w:pPr>
      <w:bookmarkStart w:id="21" w:name="задание"/>
      <w:r>
        <w:t xml:space="preserve">Задание</w:t>
      </w:r>
      <w:bookmarkEnd w:id="21"/>
    </w:p>
    <w:p>
      <w:pPr>
        <w:numPr>
          <w:ilvl w:val="0"/>
          <w:numId w:val="1001"/>
        </w:numPr>
        <w:pStyle w:val="Compact"/>
      </w:pPr>
      <w:r>
        <w:t xml:space="preserve">Проверить настройки VirtualBox. Создать новую вирутальную машину Base.</w:t>
      </w:r>
    </w:p>
    <w:p>
      <w:pPr>
        <w:numPr>
          <w:ilvl w:val="0"/>
          <w:numId w:val="1001"/>
        </w:numPr>
        <w:pStyle w:val="Compact"/>
      </w:pPr>
      <w:r>
        <w:t xml:space="preserve">Запустить виртуальную машину Base. Провести ее конфигурацию.</w:t>
      </w:r>
    </w:p>
    <w:p>
      <w:pPr>
        <w:numPr>
          <w:ilvl w:val="0"/>
          <w:numId w:val="1001"/>
        </w:numPr>
        <w:pStyle w:val="Compact"/>
      </w:pPr>
      <w:r>
        <w:t xml:space="preserve">Подключиться к вирутальной машине, используя созданную учетную записью.</w:t>
      </w:r>
    </w:p>
    <w:p>
      <w:pPr>
        <w:numPr>
          <w:ilvl w:val="0"/>
          <w:numId w:val="1001"/>
        </w:numPr>
        <w:pStyle w:val="Compact"/>
      </w:pPr>
      <w:r>
        <w:t xml:space="preserve">Создать на основе виртуальной машины Base машину Host2.</w:t>
      </w:r>
    </w:p>
    <w:p>
      <w:pPr>
        <w:pStyle w:val="Heading1"/>
      </w:pPr>
      <w:bookmarkStart w:id="22" w:name="выполнение-лабораторной-работы"/>
      <w:r>
        <w:t xml:space="preserve">Выполнение лабораторной работы</w:t>
      </w:r>
      <w:bookmarkEnd w:id="22"/>
    </w:p>
    <w:p>
      <w:pPr>
        <w:numPr>
          <w:ilvl w:val="0"/>
          <w:numId w:val="1002"/>
        </w:numPr>
        <w:pStyle w:val="Compact"/>
      </w:pPr>
      <w:r>
        <w:t xml:space="preserve">Перешел в созданный мною каталог</w:t>
      </w:r>
      <w:r>
        <w:t xml:space="preserve"> </w:t>
      </w:r>
      <w:r>
        <w:t xml:space="preserve"> </w:t>
      </w:r>
      <w:r>
        <w:t xml:space="preserve">и перенес в него образ виртуальной машины</w:t>
      </w:r>
      <w:r>
        <w:t xml:space="preserve"> </w:t>
      </w:r>
    </w:p>
    <w:p>
      <w:pPr>
        <w:pStyle w:val="FirstParagraph"/>
      </w:pPr>
      <w:r>
        <w:t xml:space="preserve">Запустил виртуальную машину и проверил в свойствах VirtualBox месторасположение каталога для виртуальных машин (рис</w:t>
      </w:r>
      <w:r>
        <w:t xml:space="preserve"> </w:t>
      </w:r>
      <w:r>
        <w:t xml:space="preserve">@fig:002</w:t>
      </w:r>
      <w:r>
        <w:t xml:space="preserve">).</w:t>
      </w:r>
    </w:p>
    <w:p>
      <w:pPr>
        <w:pStyle w:val="CaptionedFigure"/>
      </w:pPr>
      <w:bookmarkStart w:id="24" w:name="fig:002"/>
      <w:r>
        <w:drawing>
          <wp:inline>
            <wp:extent cx="5334000" cy="3667874"/>
            <wp:effectExtent b="0" l="0" r="0" t="0"/>
            <wp:docPr descr="Окно «Настройки» VirtualBox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78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Окно «Настройки» VirtualBox</w:t>
      </w:r>
    </w:p>
    <w:p>
      <w:pPr>
        <w:pStyle w:val="BodyText"/>
      </w:pPr>
      <w:r>
        <w:t xml:space="preserve">Создал виртуальную машину, указал ее имя - Base, указал тип операционной системы - Linux, RedHat(32 bit) (рис</w:t>
      </w:r>
      <w:r>
        <w:t xml:space="preserve"> </w:t>
      </w:r>
      <w:r>
        <w:t xml:space="preserve">@fig:003</w:t>
      </w:r>
      <w:r>
        <w:t xml:space="preserve">)</w:t>
      </w:r>
    </w:p>
    <w:p>
      <w:pPr>
        <w:pStyle w:val="CaptionedFigure"/>
      </w:pPr>
      <w:bookmarkStart w:id="26" w:name="fig:003"/>
      <w:r>
        <w:drawing>
          <wp:inline>
            <wp:extent cx="5334000" cy="3430494"/>
            <wp:effectExtent b="0" l="0" r="0" t="0"/>
            <wp:docPr descr="Окно «Имя машины и тип ОС»" title="" id="1" name="Picture"/>
            <a:graphic>
              <a:graphicData uri="http://schemas.openxmlformats.org/drawingml/2006/picture">
                <pic:pic>
                  <pic:nvPicPr>
                    <pic:cNvPr descr="image/2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04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Окно «Имя машины и тип ОС»</w:t>
      </w:r>
    </w:p>
    <w:p>
      <w:pPr>
        <w:pStyle w:val="BodyText"/>
      </w:pPr>
      <w:r>
        <w:t xml:space="preserve">Указал размер основной памяти виртуальной машины - 1024 МБ (рис</w:t>
      </w:r>
      <w:r>
        <w:t xml:space="preserve"> </w:t>
      </w:r>
      <w:r>
        <w:t xml:space="preserve">@fig:004</w:t>
      </w:r>
      <w:r>
        <w:t xml:space="preserve">)</w:t>
      </w:r>
    </w:p>
    <w:p>
      <w:pPr>
        <w:pStyle w:val="CaptionedFigure"/>
      </w:pPr>
      <w:bookmarkStart w:id="28" w:name="fig:004"/>
      <w:r>
        <w:drawing>
          <wp:inline>
            <wp:extent cx="5334000" cy="3614351"/>
            <wp:effectExtent b="0" l="0" r="0" t="0"/>
            <wp:docPr descr="Окно «Размер основной памяти»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4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Окно «Размер основной памяти»</w:t>
      </w:r>
    </w:p>
    <w:p>
      <w:pPr>
        <w:pStyle w:val="BodyText"/>
      </w:pPr>
      <w:r>
        <w:t xml:space="preserve">Задал конфигурацию жёсткого диска — загрузочный (рис</w:t>
      </w:r>
      <w:r>
        <w:t xml:space="preserve"> </w:t>
      </w:r>
      <w:r>
        <w:t xml:space="preserve">@fig:005</w:t>
      </w:r>
      <w:r>
        <w:t xml:space="preserve">), VDI (BirtualBox Disk Image) (рис</w:t>
      </w:r>
      <w:r>
        <w:t xml:space="preserve"> </w:t>
      </w:r>
      <w:r>
        <w:t xml:space="preserve">@fig:006</w:t>
      </w:r>
      <w:r>
        <w:t xml:space="preserve">), динамический виртуальный диск (рис</w:t>
      </w:r>
      <w:r>
        <w:t xml:space="preserve"> </w:t>
      </w:r>
      <w:r>
        <w:t xml:space="preserve">@fig:007</w:t>
      </w:r>
      <w:r>
        <w:t xml:space="preserve">).</w:t>
      </w:r>
    </w:p>
    <w:p>
      <w:pPr>
        <w:pStyle w:val="CaptionedFigure"/>
      </w:pPr>
      <w:bookmarkStart w:id="30" w:name="fig:005"/>
      <w:r>
        <w:drawing>
          <wp:inline>
            <wp:extent cx="5334000" cy="3941590"/>
            <wp:effectExtent b="0" l="0" r="0" t="0"/>
            <wp:docPr descr="Окно «Виртуальный жесткий диск»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1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Окно «Виртуальный жесткий диск»</w:t>
      </w:r>
    </w:p>
    <w:p>
      <w:pPr>
        <w:pStyle w:val="CaptionedFigure"/>
      </w:pPr>
      <w:bookmarkStart w:id="32" w:name="fig:006"/>
      <w:r>
        <w:drawing>
          <wp:inline>
            <wp:extent cx="5334000" cy="3230928"/>
            <wp:effectExtent b="0" l="0" r="0" t="0"/>
            <wp:docPr descr="Окно «Мастер создания нового виртуального диска»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0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Окно «Мастер создания нового виртуального диска»</w:t>
      </w:r>
    </w:p>
    <w:p>
      <w:pPr>
        <w:pStyle w:val="CaptionedFigure"/>
      </w:pPr>
      <w:bookmarkStart w:id="34" w:name="fig:007"/>
      <w:r>
        <w:drawing>
          <wp:inline>
            <wp:extent cx="5334000" cy="3008080"/>
            <wp:effectExtent b="0" l="0" r="0" t="0"/>
            <wp:docPr descr="Окно «Дополнительные атрибуты виртуального диска»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8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Окно «Дополнительные атрибуты виртуального диска»</w:t>
      </w:r>
    </w:p>
    <w:p>
      <w:pPr>
        <w:pStyle w:val="BodyText"/>
      </w:pPr>
      <w:r>
        <w:t xml:space="preserve">Задал размер диска — 40 ГБ, его расположение — в данном случае «C:\Users\HP\rvivanov\Base\Base.vdi» (рис</w:t>
      </w:r>
      <w:r>
        <w:t xml:space="preserve"> </w:t>
      </w:r>
      <w:r>
        <w:t xml:space="preserve">@fig:008</w:t>
      </w:r>
      <w:r>
        <w:t xml:space="preserve">)</w:t>
      </w:r>
    </w:p>
    <w:p>
      <w:pPr>
        <w:pStyle w:val="CaptionedFigure"/>
      </w:pPr>
      <w:bookmarkStart w:id="36" w:name="fig:008"/>
      <w:r>
        <w:drawing>
          <wp:inline>
            <wp:extent cx="5334000" cy="3171794"/>
            <wp:effectExtent b="0" l="0" r="0" t="0"/>
            <wp:docPr descr="Окно «Расположение и размер виртуального диска»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1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Окно «Расположение и размер виртуального диска»</w:t>
      </w:r>
    </w:p>
    <w:p>
      <w:pPr>
        <w:pStyle w:val="BodyText"/>
      </w:pPr>
      <w:r>
        <w:t xml:space="preserve">Выделил в окне менеджера VirtualBox виртуальную машину</w:t>
      </w:r>
      <w:r>
        <w:t xml:space="preserve"> </w:t>
      </w:r>
      <w:r>
        <w:t xml:space="preserve">, и открыл окно</w:t>
      </w:r>
      <w:r>
        <w:t xml:space="preserve"> </w:t>
      </w:r>
      <w:r>
        <w:t xml:space="preserve">. Проверил, что папка для снимков виртуальной машины Base имеет правильнынй путь (рис</w:t>
      </w:r>
      <w:r>
        <w:t xml:space="preserve"> </w:t>
      </w:r>
      <w:r>
        <w:t xml:space="preserve">@fig:009</w:t>
      </w:r>
      <w:r>
        <w:t xml:space="preserve">)</w:t>
      </w:r>
    </w:p>
    <w:p>
      <w:pPr>
        <w:pStyle w:val="CaptionedFigure"/>
      </w:pPr>
      <w:bookmarkStart w:id="38" w:name="fig:009"/>
      <w:r>
        <w:drawing>
          <wp:inline>
            <wp:extent cx="5334000" cy="3021836"/>
            <wp:effectExtent b="0" l="0" r="0" t="0"/>
            <wp:docPr descr="Окно «Настройки» виртуальной машины Base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1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Окно «Настройки» виртуальной машины Base</w:t>
      </w:r>
    </w:p>
    <w:p>
      <w:pPr>
        <w:pStyle w:val="BodyText"/>
      </w:pPr>
      <w:r>
        <w:t xml:space="preserve">Добавил новый привод оптических дисков и выбрал образ</w:t>
      </w:r>
      <w:r>
        <w:t xml:space="preserve"> </w:t>
      </w:r>
      <w:r>
        <w:t xml:space="preserve"> </w:t>
      </w:r>
      <w:r>
        <w:t xml:space="preserve">(рис</w:t>
      </w:r>
      <w:r>
        <w:t xml:space="preserve"> </w:t>
      </w:r>
      <w:r>
        <w:t xml:space="preserve">@fig:010</w:t>
      </w:r>
      <w:r>
        <w:t xml:space="preserve">, рис</w:t>
      </w:r>
      <w:r>
        <w:t xml:space="preserve"> </w:t>
      </w:r>
      <w:r>
        <w:t xml:space="preserve">@fig:011</w:t>
      </w:r>
      <w:r>
        <w:t xml:space="preserve">)</w:t>
      </w:r>
    </w:p>
    <w:p>
      <w:pPr>
        <w:pStyle w:val="CaptionedFigure"/>
      </w:pPr>
      <w:bookmarkStart w:id="40" w:name="fig:010"/>
      <w:r>
        <w:drawing>
          <wp:inline>
            <wp:extent cx="5334000" cy="3507945"/>
            <wp:effectExtent b="0" l="0" r="0" t="0"/>
            <wp:docPr descr="Окно «Носители» виртуальной машины Base: выбор образа оптического диска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7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Окно «Носители» виртуальной машины Base: выбор образа оптического диска</w:t>
      </w:r>
    </w:p>
    <w:p>
      <w:pPr>
        <w:pStyle w:val="CaptionedFigure"/>
      </w:pPr>
      <w:bookmarkStart w:id="42" w:name="fig:011"/>
      <w:r>
        <w:drawing>
          <wp:inline>
            <wp:extent cx="5334000" cy="2980987"/>
            <wp:effectExtent b="0" l="0" r="0" t="0"/>
            <wp:docPr descr="Окно «Носители» виртуальной машины Base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0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Окно «Носители» виртуальной машины Base</w:t>
      </w:r>
    </w:p>
    <w:p>
      <w:pPr>
        <w:numPr>
          <w:ilvl w:val="0"/>
          <w:numId w:val="1003"/>
        </w:numPr>
        <w:pStyle w:val="Compact"/>
      </w:pPr>
      <w:r>
        <w:t xml:space="preserve">Запустил виртуальную машину Base, выбрал установку системы на жесткий диск (рис</w:t>
      </w:r>
      <w:r>
        <w:t xml:space="preserve"> </w:t>
      </w:r>
      <w:r>
        <w:t xml:space="preserve">@fig:012</w:t>
      </w:r>
      <w:r>
        <w:t xml:space="preserve">, рис</w:t>
      </w:r>
      <w:r>
        <w:t xml:space="preserve"> </w:t>
      </w:r>
      <w:r>
        <w:t xml:space="preserve">@fig:013</w:t>
      </w:r>
      <w:r>
        <w:t xml:space="preserve">)</w:t>
      </w:r>
    </w:p>
    <w:p>
      <w:pPr>
        <w:pStyle w:val="CaptionedFigure"/>
      </w:pPr>
      <w:bookmarkStart w:id="44" w:name="fig:013"/>
      <w:r>
        <w:drawing>
          <wp:inline>
            <wp:extent cx="5334000" cy="4605662"/>
            <wp:effectExtent b="0" l="0" r="0" t="0"/>
            <wp:docPr descr="Запуск установки системы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05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Запуск установки системы</w:t>
      </w:r>
    </w:p>
    <w:p>
      <w:pPr>
        <w:pStyle w:val="BodyText"/>
      </w:pPr>
      <w:r>
        <w:t xml:space="preserve">Установил русский язык для интерфейса (рис</w:t>
      </w:r>
      <w:r>
        <w:t xml:space="preserve"> </w:t>
      </w:r>
      <w:r>
        <w:t xml:space="preserve">@fig:014</w:t>
      </w:r>
      <w:r>
        <w:t xml:space="preserve">) и раскладки клавиатуры (рис</w:t>
      </w:r>
      <w:r>
        <w:t xml:space="preserve"> </w:t>
      </w:r>
      <w:r>
        <w:t xml:space="preserve">@fig:015</w:t>
      </w:r>
      <w:r>
        <w:t xml:space="preserve">)</w:t>
      </w:r>
    </w:p>
    <w:p>
      <w:pPr>
        <w:pStyle w:val="CaptionedFigure"/>
      </w:pPr>
      <w:bookmarkStart w:id="46" w:name="fig:014"/>
      <w:r>
        <w:drawing>
          <wp:inline>
            <wp:extent cx="5334000" cy="4495703"/>
            <wp:effectExtent b="0" l="0" r="0" t="0"/>
            <wp:docPr descr="Виртуальная машина Base. Установка русского языка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95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Виртуальная машина Base. Установка русского языка</w:t>
      </w:r>
    </w:p>
    <w:p>
      <w:pPr>
        <w:pStyle w:val="CaptionedFigure"/>
      </w:pPr>
      <w:bookmarkStart w:id="48" w:name="fig:015"/>
      <w:r>
        <w:drawing>
          <wp:inline>
            <wp:extent cx="5334000" cy="4335550"/>
            <wp:effectExtent b="0" l="0" r="0" t="0"/>
            <wp:docPr descr="Виртуальная машина Base. Установка русского языка для раскадки клавиатуры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5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Виртуальная машина Base. Установка русского языка для раскадки клавиатуры</w:t>
      </w:r>
    </w:p>
    <w:p>
      <w:pPr>
        <w:pStyle w:val="BodyText"/>
      </w:pPr>
      <w:r>
        <w:t xml:space="preserve">Указал</w:t>
      </w:r>
      <w:r>
        <w:t xml:space="preserve"> </w:t>
      </w:r>
      <w:r>
        <w:t xml:space="preserve"> </w:t>
      </w:r>
      <w:r>
        <w:t xml:space="preserve">(рис</w:t>
      </w:r>
      <w:r>
        <w:t xml:space="preserve"> </w:t>
      </w:r>
      <w:r>
        <w:t xml:space="preserve">@fig:016</w:t>
      </w:r>
      <w:r>
        <w:t xml:space="preserve">) для установки ОС. В окне конфигурации жёсткого диска выбрал</w:t>
      </w:r>
      <w:r>
        <w:t xml:space="preserve"> </w:t>
      </w:r>
      <w:r>
        <w:t xml:space="preserve"> </w:t>
      </w:r>
      <w:r>
        <w:t xml:space="preserve">(рис</w:t>
      </w:r>
      <w:r>
        <w:t xml:space="preserve"> </w:t>
      </w:r>
      <w:r>
        <w:t xml:space="preserve">@fig:017</w:t>
      </w:r>
      <w:r>
        <w:t xml:space="preserve">)</w:t>
      </w:r>
    </w:p>
    <w:p>
      <w:pPr>
        <w:pStyle w:val="CaptionedFigure"/>
      </w:pPr>
      <w:bookmarkStart w:id="50" w:name="fig:016"/>
      <w:r>
        <w:drawing>
          <wp:inline>
            <wp:extent cx="5334000" cy="4345974"/>
            <wp:effectExtent b="0" l="0" r="0" t="0"/>
            <wp:docPr descr="Виртуальная машина Base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45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Виртуальная машина Base</w:t>
      </w:r>
    </w:p>
    <w:p>
      <w:pPr>
        <w:pStyle w:val="CaptionedFigure"/>
      </w:pPr>
      <w:bookmarkStart w:id="52" w:name="fig:017"/>
      <w:r>
        <w:drawing>
          <wp:inline>
            <wp:extent cx="5334000" cy="4121727"/>
            <wp:effectExtent b="0" l="0" r="0" t="0"/>
            <wp:docPr descr="Конфигурация жесткого диска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1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Конфигурация жесткого диска</w:t>
      </w:r>
    </w:p>
    <w:p>
      <w:pPr>
        <w:pStyle w:val="BodyText"/>
      </w:pPr>
      <w:r>
        <w:t xml:space="preserve">В качестве имени машины указал</w:t>
      </w:r>
      <w:r>
        <w:t xml:space="preserve"> </w:t>
      </w:r>
      <w:r>
        <w:t xml:space="preserve"> </w:t>
      </w:r>
      <w:r>
        <w:t xml:space="preserve">(рис</w:t>
      </w:r>
      <w:r>
        <w:t xml:space="preserve"> </w:t>
      </w:r>
      <w:r>
        <w:t xml:space="preserve">@fig:018</w:t>
      </w:r>
      <w:r>
        <w:t xml:space="preserve">). Указал часовой пояс «Москва» (рис</w:t>
      </w:r>
      <w:r>
        <w:t xml:space="preserve"> </w:t>
      </w:r>
      <w:r>
        <w:t xml:space="preserve">@fig:019</w:t>
      </w:r>
      <w:r>
        <w:t xml:space="preserve">), установил пароль для root (рис</w:t>
      </w:r>
      <w:r>
        <w:t xml:space="preserve"> </w:t>
      </w:r>
      <w:r>
        <w:t xml:space="preserve">@fig:020</w:t>
      </w:r>
      <w:r>
        <w:t xml:space="preserve">).</w:t>
      </w:r>
    </w:p>
    <w:p>
      <w:pPr>
        <w:pStyle w:val="CaptionedFigure"/>
      </w:pPr>
      <w:bookmarkStart w:id="54" w:name="fig:018"/>
      <w:r>
        <w:drawing>
          <wp:inline>
            <wp:extent cx="5334000" cy="4234831"/>
            <wp:effectExtent b="0" l="0" r="0" t="0"/>
            <wp:docPr descr="Задание сетевого имени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48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Задание сетевого имени виртуальной машины</w:t>
      </w:r>
    </w:p>
    <w:p>
      <w:pPr>
        <w:pStyle w:val="CaptionedFigure"/>
      </w:pPr>
      <w:bookmarkStart w:id="56" w:name="fig:019"/>
      <w:r>
        <w:drawing>
          <wp:inline>
            <wp:extent cx="5334000" cy="4294207"/>
            <wp:effectExtent b="0" l="0" r="0" t="0"/>
            <wp:docPr descr="Указание часового пояса «Москва»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4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Указание часового пояса «Москва»</w:t>
      </w:r>
    </w:p>
    <w:p>
      <w:pPr>
        <w:pStyle w:val="CaptionedFigure"/>
      </w:pPr>
      <w:bookmarkStart w:id="58" w:name="fig:020"/>
      <w:r>
        <w:drawing>
          <wp:inline>
            <wp:extent cx="5334000" cy="4181427"/>
            <wp:effectExtent b="0" l="0" r="0" t="0"/>
            <wp:docPr descr="Установка пароля для root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1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Установка пароля для root</w:t>
      </w:r>
    </w:p>
    <w:p>
      <w:pPr>
        <w:pStyle w:val="BodyText"/>
      </w:pPr>
      <w:r>
        <w:t xml:space="preserve">При конфигурировании размера жёсткого диска указал</w:t>
      </w:r>
      <w:r>
        <w:t xml:space="preserve"> </w:t>
      </w:r>
      <w:r>
        <w:t xml:space="preserve"> </w:t>
      </w:r>
      <w:r>
        <w:t xml:space="preserve">(рис</w:t>
      </w:r>
      <w:r>
        <w:t xml:space="preserve"> </w:t>
      </w:r>
      <w:r>
        <w:t xml:space="preserve">@fig:021</w:t>
      </w:r>
      <w:r>
        <w:t xml:space="preserve">).</w:t>
      </w:r>
    </w:p>
    <w:p>
      <w:pPr>
        <w:pStyle w:val="CaptionedFigure"/>
      </w:pPr>
      <w:bookmarkStart w:id="60" w:name="fig:021"/>
      <w:r>
        <w:drawing>
          <wp:inline>
            <wp:extent cx="5334000" cy="4185241"/>
            <wp:effectExtent b="0" l="0" r="0" t="0"/>
            <wp:docPr descr="Конфигурация размера жесткого диска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5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Конфигурация размера жесткого диска</w:t>
      </w:r>
    </w:p>
    <w:p>
      <w:pPr>
        <w:pStyle w:val="BodyText"/>
      </w:pPr>
      <w:r>
        <w:t xml:space="preserve">Выбрал вариант стандартной установки CentOS (рис</w:t>
      </w:r>
      <w:r>
        <w:t xml:space="preserve"> </w:t>
      </w:r>
      <w:r>
        <w:t xml:space="preserve">@fig:022</w:t>
      </w:r>
      <w:r>
        <w:t xml:space="preserve">).</w:t>
      </w:r>
    </w:p>
    <w:p>
      <w:pPr>
        <w:pStyle w:val="CaptionedFigure"/>
      </w:pPr>
      <w:bookmarkStart w:id="62" w:name="fig:022"/>
      <w:r>
        <w:drawing>
          <wp:inline>
            <wp:extent cx="5334000" cy="4330110"/>
            <wp:effectExtent b="0" l="0" r="0" t="0"/>
            <wp:docPr descr="Варианты стандартной установки CentOs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0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Варианты стандартной установки CentOs</w:t>
      </w:r>
    </w:p>
    <w:p>
      <w:pPr>
        <w:pStyle w:val="BodyText"/>
      </w:pPr>
      <w:r>
        <w:t xml:space="preserve">Завершил установку операционной системы (рис</w:t>
      </w:r>
      <w:r>
        <w:t xml:space="preserve"> </w:t>
      </w:r>
      <w:r>
        <w:t xml:space="preserve">@fig:023</w:t>
      </w:r>
      <w:r>
        <w:t xml:space="preserve">) и перезагрузил её.</w:t>
      </w:r>
    </w:p>
    <w:p>
      <w:pPr>
        <w:pStyle w:val="CaptionedFigure"/>
      </w:pPr>
      <w:bookmarkStart w:id="64" w:name="fig:023"/>
      <w:r>
        <w:drawing>
          <wp:inline>
            <wp:extent cx="5334000" cy="4217275"/>
            <wp:effectExtent b="0" l="0" r="0" t="0"/>
            <wp:docPr descr="Варианты стандартной установки CentOs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7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Варианты стандартной установки CentOs</w:t>
      </w:r>
    </w:p>
    <w:p>
      <w:pPr>
        <w:pStyle w:val="BodyText"/>
      </w:pPr>
      <w:r>
        <w:t xml:space="preserve">Запустил виртуальную машину Base и настроил её (рис</w:t>
      </w:r>
      <w:r>
        <w:t xml:space="preserve"> </w:t>
      </w:r>
      <w:r>
        <w:t xml:space="preserve">@fig:024</w:t>
      </w:r>
      <w:r>
        <w:t xml:space="preserve">, рис</w:t>
      </w:r>
      <w:r>
        <w:t xml:space="preserve"> </w:t>
      </w:r>
      <w:r>
        <w:t xml:space="preserve">@fig:025</w:t>
      </w:r>
      <w:r>
        <w:t xml:space="preserve">, рис</w:t>
      </w:r>
      <w:r>
        <w:t xml:space="preserve"> </w:t>
      </w:r>
      <w:r>
        <w:t xml:space="preserve">@fig:026</w:t>
      </w:r>
      <w:r>
        <w:t xml:space="preserve">, рис</w:t>
      </w:r>
      <w:r>
        <w:t xml:space="preserve"> </w:t>
      </w:r>
      <w:r>
        <w:t xml:space="preserve">@fig:027</w:t>
      </w:r>
      <w:r>
        <w:t xml:space="preserve">).</w:t>
      </w:r>
    </w:p>
    <w:p>
      <w:pPr>
        <w:pStyle w:val="CaptionedFigure"/>
      </w:pPr>
      <w:bookmarkStart w:id="66" w:name="fig:024"/>
      <w:r>
        <w:drawing>
          <wp:inline>
            <wp:extent cx="5334000" cy="4218044"/>
            <wp:effectExtent b="0" l="0" r="0" t="0"/>
            <wp:docPr descr="Запуск системы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8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Запуск системы</w:t>
      </w:r>
    </w:p>
    <w:p>
      <w:pPr>
        <w:pStyle w:val="CaptionedFigure"/>
      </w:pPr>
      <w:bookmarkStart w:id="68" w:name="fig:025"/>
      <w:r>
        <w:drawing>
          <wp:inline>
            <wp:extent cx="5334000" cy="4212113"/>
            <wp:effectExtent b="0" l="0" r="0" t="0"/>
            <wp:docPr descr="Информация о лицензии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2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Информация о лицензии</w:t>
      </w:r>
    </w:p>
    <w:p>
      <w:pPr>
        <w:pStyle w:val="CaptionedFigure"/>
      </w:pPr>
      <w:bookmarkStart w:id="70" w:name="fig:026"/>
      <w:r>
        <w:drawing>
          <wp:inline>
            <wp:extent cx="5334000" cy="4299244"/>
            <wp:effectExtent b="0" l="0" r="0" t="0"/>
            <wp:docPr descr="Настройка виртуальной машины: учётная запись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9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Настройка виртуальной машины: учётная запись</w:t>
      </w:r>
    </w:p>
    <w:p>
      <w:pPr>
        <w:pStyle w:val="CaptionedFigure"/>
      </w:pPr>
      <w:bookmarkStart w:id="72" w:name="fig:027"/>
      <w:r>
        <w:drawing>
          <wp:inline>
            <wp:extent cx="5334000" cy="4199948"/>
            <wp:effectExtent b="0" l="0" r="0" t="0"/>
            <wp:docPr descr="Настройка виртуальной машины: дата и время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9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Настройка виртуальной машины: дата и время</w:t>
      </w:r>
    </w:p>
    <w:p>
      <w:pPr>
        <w:numPr>
          <w:ilvl w:val="0"/>
          <w:numId w:val="1004"/>
        </w:numPr>
        <w:pStyle w:val="Compact"/>
      </w:pPr>
      <w:r>
        <w:t xml:space="preserve">Подключился к виртуальной машине с помощью созданной учётной записи (рис</w:t>
      </w:r>
      <w:r>
        <w:t xml:space="preserve"> </w:t>
      </w:r>
      <w:r>
        <w:t xml:space="preserve">@fig:028</w:t>
      </w:r>
      <w:r>
        <w:t xml:space="preserve">)</w:t>
      </w:r>
    </w:p>
    <w:p>
      <w:pPr>
        <w:pStyle w:val="CaptionedFigure"/>
      </w:pPr>
      <w:bookmarkStart w:id="74" w:name="fig:028"/>
      <w:r>
        <w:drawing>
          <wp:inline>
            <wp:extent cx="5334000" cy="4295522"/>
            <wp:effectExtent b="0" l="0" r="0" t="0"/>
            <wp:docPr descr="Подключение к виртуальной машине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5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Подключение к виртуальной машине</w:t>
      </w:r>
    </w:p>
    <w:p>
      <w:pPr>
        <w:pStyle w:val="BodyText"/>
      </w:pPr>
      <w:r>
        <w:t xml:space="preserve">На виртуальной машине Base запустил терминал, перешел под учетную запись</w:t>
      </w:r>
      <w:r>
        <w:t xml:space="preserve"> </w:t>
      </w:r>
      <w:r>
        <w:t xml:space="preserve"> </w:t>
      </w:r>
      <w:r>
        <w:t xml:space="preserve">с помощью команды</w:t>
      </w:r>
      <w:r>
        <w:t xml:space="preserve"> </w:t>
      </w:r>
      <w:r>
        <w:t xml:space="preserve"> </w:t>
      </w:r>
      <w:r>
        <w:t xml:space="preserve">(рис</w:t>
      </w:r>
      <w:r>
        <w:t xml:space="preserve"> </w:t>
      </w:r>
      <w:r>
        <w:t xml:space="preserve">@fig:029</w:t>
      </w:r>
      <w:r>
        <w:t xml:space="preserve">).</w:t>
      </w:r>
    </w:p>
    <w:p>
      <w:pPr>
        <w:pStyle w:val="CaptionedFigure"/>
      </w:pPr>
      <w:bookmarkStart w:id="76" w:name="fig:029"/>
      <w:r>
        <w:drawing>
          <wp:inline>
            <wp:extent cx="5334000" cy="4198243"/>
            <wp:effectExtent b="0" l="0" r="0" t="0"/>
            <wp:docPr descr="Подключение к виртуальной машине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8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Подключение к виртуальной машине</w:t>
      </w:r>
    </w:p>
    <w:p>
      <w:pPr>
        <w:pStyle w:val="BodyText"/>
      </w:pPr>
      <w:r>
        <w:t xml:space="preserve">С помощью команды</w:t>
      </w:r>
      <w:r>
        <w:t xml:space="preserve"> </w:t>
      </w:r>
      <w:r>
        <w:t xml:space="preserve"> </w:t>
      </w:r>
      <w:r>
        <w:t xml:space="preserve">обновил системные файлы и установил</w:t>
      </w:r>
      <w:r>
        <w:t xml:space="preserve"> </w:t>
      </w:r>
      <w:r>
        <w:t xml:space="preserve"> </w:t>
      </w:r>
      <w:r>
        <w:t xml:space="preserve">(рис</w:t>
      </w:r>
      <w:r>
        <w:t xml:space="preserve"> </w:t>
      </w:r>
      <w:r>
        <w:t xml:space="preserve">@fig:030</w:t>
      </w:r>
      <w:r>
        <w:t xml:space="preserve">).</w:t>
      </w:r>
    </w:p>
    <w:p>
      <w:pPr>
        <w:pStyle w:val="CaptionedFigure"/>
      </w:pPr>
      <w:bookmarkStart w:id="78" w:name="fig:030"/>
      <w:r>
        <w:drawing>
          <wp:inline>
            <wp:extent cx="5334000" cy="4336862"/>
            <wp:effectExtent b="0" l="0" r="0" t="0"/>
            <wp:docPr descr="«yum update» и «yum install mc»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6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«yum update» и «yum install mc»</w:t>
      </w:r>
    </w:p>
    <w:p>
      <w:pPr>
        <w:numPr>
          <w:ilvl w:val="0"/>
          <w:numId w:val="1005"/>
        </w:numPr>
        <w:pStyle w:val="Compact"/>
      </w:pPr>
      <w:r>
        <w:t xml:space="preserve">Произвел определенные действия для того, чтобы другие виртуальные машины могли использовать машину Base и её конфигурацию как базовую (рис</w:t>
      </w:r>
      <w:r>
        <w:t xml:space="preserve"> </w:t>
      </w:r>
      <w:r>
        <w:t xml:space="preserve">@fig:031</w:t>
      </w:r>
      <w:r>
        <w:t xml:space="preserve">, рис</w:t>
      </w:r>
      <w:r>
        <w:t xml:space="preserve"> </w:t>
      </w:r>
      <w:r>
        <w:t xml:space="preserve">@fig:032</w:t>
      </w:r>
      <w:r>
        <w:t xml:space="preserve">).</w:t>
      </w:r>
    </w:p>
    <w:p>
      <w:pPr>
        <w:pStyle w:val="CaptionedFigure"/>
      </w:pPr>
      <w:bookmarkStart w:id="80" w:name="fig:031"/>
      <w:r>
        <w:drawing>
          <wp:inline>
            <wp:extent cx="5334000" cy="3206478"/>
            <wp:effectExtent b="0" l="0" r="0" t="0"/>
            <wp:docPr descr="Менеджер виртуальных носителей: освобождение жесткого диска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6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Менеджер виртуальных носителей: освобождение жесткого диска</w:t>
      </w:r>
    </w:p>
    <w:p>
      <w:pPr>
        <w:pStyle w:val="CaptionedFigure"/>
      </w:pPr>
      <w:bookmarkStart w:id="82" w:name="fig:032"/>
      <w:r>
        <w:drawing>
          <wp:inline>
            <wp:extent cx="5334000" cy="3138534"/>
            <wp:effectExtent b="0" l="0" r="0" t="0"/>
            <wp:docPr descr="Менеджер виртуальных носителей: множественное подключение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85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Менеджер виртуальных носителей: множественное подключение</w:t>
      </w:r>
    </w:p>
    <w:p>
      <w:pPr>
        <w:pStyle w:val="BodyText"/>
      </w:pPr>
      <w:r>
        <w:t xml:space="preserve">На основе виртуальной машины Base создал машину Host2, выбрав при конфигурации виртуального жесткого диска «Использовать существующий жесткий диск»</w:t>
      </w:r>
      <w:r>
        <w:t xml:space="preserve"> </w:t>
      </w:r>
      <w:r>
        <w:t xml:space="preserve">Base.vdi (рис</w:t>
      </w:r>
      <w:r>
        <w:t xml:space="preserve"> </w:t>
      </w:r>
      <w:r>
        <w:t xml:space="preserve">@fig:033</w:t>
      </w:r>
      <w:r>
        <w:t xml:space="preserve">, рис</w:t>
      </w:r>
      <w:r>
        <w:t xml:space="preserve"> </w:t>
      </w:r>
      <w:r>
        <w:t xml:space="preserve">@fig:034</w:t>
      </w:r>
      <w:r>
        <w:t xml:space="preserve">).</w:t>
      </w:r>
    </w:p>
    <w:p>
      <w:pPr>
        <w:pStyle w:val="CaptionedFigure"/>
      </w:pPr>
      <w:bookmarkStart w:id="84" w:name="fig:033"/>
      <w:r>
        <w:drawing>
          <wp:inline>
            <wp:extent cx="5334000" cy="3431953"/>
            <wp:effectExtent b="0" l="0" r="0" t="0"/>
            <wp:docPr descr="Выбор «Использовать существующий жесткий диск» при создании машины Host2" title="" id="1" name="Picture"/>
            <a:graphic>
              <a:graphicData uri="http://schemas.openxmlformats.org/drawingml/2006/picture">
                <pic:pic>
                  <pic:nvPicPr>
                    <pic:cNvPr descr="image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1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Выбор «Использовать существующий жесткий диск» при создании машины Host2</w:t>
      </w:r>
    </w:p>
    <w:p>
      <w:pPr>
        <w:pStyle w:val="CaptionedFigure"/>
      </w:pPr>
      <w:bookmarkStart w:id="86" w:name="fig:034"/>
      <w:r>
        <w:drawing>
          <wp:inline>
            <wp:extent cx="4330700" cy="5727700"/>
            <wp:effectExtent b="0" l="0" r="0" t="0"/>
            <wp:docPr descr="Созданная виртуальная машина Host2" title="" id="1" name="Picture"/>
            <a:graphic>
              <a:graphicData uri="http://schemas.openxmlformats.org/drawingml/2006/picture">
                <pic:pic>
                  <pic:nvPicPr>
                    <pic:cNvPr descr="image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572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Созданная виртуальная машина Host2</w:t>
      </w:r>
    </w:p>
    <w:p>
      <w:pPr>
        <w:pStyle w:val="Heading1"/>
      </w:pPr>
      <w:bookmarkStart w:id="87" w:name="выводы"/>
      <w:r>
        <w:t xml:space="preserve">Выводы</w:t>
      </w:r>
      <w:bookmarkEnd w:id="87"/>
    </w:p>
    <w:p>
      <w:pPr>
        <w:pStyle w:val="FirstParagraph"/>
      </w:pPr>
      <w:r>
        <w:t xml:space="preserve">Приобрел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23" Target="media/rId23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1</dc:title>
  <dc:creator>Бешкуров Михаил Борисович</dc:creator>
  <dc:language>ru-RU</dc:language>
  <cp:keywords/>
  <dcterms:created xsi:type="dcterms:W3CDTF">2021-09-18T17:04:46Z</dcterms:created>
  <dcterms:modified xsi:type="dcterms:W3CDTF">2021-09-18T17:04:46Z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Установка CentOS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</Properties>
</file>